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5E" w:rsidRDefault="00BA2C5E" w:rsidP="00BA2C5E">
      <w:pPr>
        <w:spacing w:line="36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968750" cy="1220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e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704" cy="122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5E" w:rsidRDefault="00BA2C5E" w:rsidP="00365195">
      <w:pPr>
        <w:spacing w:line="360" w:lineRule="auto"/>
        <w:rPr>
          <w:b/>
        </w:rPr>
      </w:pPr>
    </w:p>
    <w:p w:rsidR="00FB7B6C" w:rsidRPr="00A148B7" w:rsidRDefault="00FB7B6C" w:rsidP="00BA2C5E">
      <w:pPr>
        <w:spacing w:line="360" w:lineRule="auto"/>
        <w:jc w:val="center"/>
        <w:rPr>
          <w:b/>
        </w:rPr>
      </w:pPr>
      <w:r w:rsidRPr="00A148B7">
        <w:rPr>
          <w:b/>
        </w:rPr>
        <w:t>Roles and responsibilities of the President of the Institute for Smal</w:t>
      </w:r>
      <w:r w:rsidR="00BA2C5E">
        <w:rPr>
          <w:b/>
        </w:rPr>
        <w:t>l Business and Entrepreneurship</w:t>
      </w:r>
      <w:r w:rsidRPr="00A148B7">
        <w:rPr>
          <w:b/>
        </w:rPr>
        <w:t xml:space="preserve"> (ISBE)</w:t>
      </w:r>
    </w:p>
    <w:p w:rsidR="00804BCD" w:rsidRDefault="00804BCD" w:rsidP="0036519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In ac</w:t>
      </w:r>
      <w:r w:rsidR="00745D89">
        <w:rPr>
          <w:rFonts w:eastAsia="Times New Roman" w:cs="Arial"/>
          <w:color w:val="000000"/>
          <w:lang w:eastAsia="en-GB"/>
        </w:rPr>
        <w:t>cordance with the bye-laws the P</w:t>
      </w:r>
      <w:r>
        <w:rPr>
          <w:rFonts w:eastAsia="Times New Roman" w:cs="Arial"/>
          <w:color w:val="000000"/>
          <w:lang w:eastAsia="en-GB"/>
        </w:rPr>
        <w:t>resident on appointment will serve as President for a period of two years</w:t>
      </w:r>
    </w:p>
    <w:p w:rsidR="00FB7B6C" w:rsidRPr="00A148B7" w:rsidRDefault="004D701A" w:rsidP="0036519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President will </w:t>
      </w:r>
      <w:r w:rsidR="00FB7B6C" w:rsidRPr="00A148B7">
        <w:rPr>
          <w:rFonts w:eastAsia="Times New Roman" w:cs="Arial"/>
          <w:color w:val="000000"/>
          <w:lang w:eastAsia="en-GB"/>
        </w:rPr>
        <w:t>work with members of the Board</w:t>
      </w:r>
      <w:r w:rsidRPr="00A148B7">
        <w:rPr>
          <w:rFonts w:eastAsia="Times New Roman" w:cs="Arial"/>
          <w:color w:val="000000"/>
          <w:lang w:eastAsia="en-GB"/>
        </w:rPr>
        <w:t xml:space="preserve"> of Trustees</w:t>
      </w:r>
      <w:r w:rsidR="00FB7B6C" w:rsidRPr="00A148B7">
        <w:rPr>
          <w:rFonts w:eastAsia="Times New Roman" w:cs="Arial"/>
          <w:color w:val="000000"/>
          <w:lang w:eastAsia="en-GB"/>
        </w:rPr>
        <w:t xml:space="preserve">, </w:t>
      </w:r>
      <w:r w:rsidRPr="00A148B7">
        <w:rPr>
          <w:rFonts w:eastAsia="Times New Roman" w:cs="Arial"/>
          <w:color w:val="000000"/>
          <w:lang w:eastAsia="en-GB"/>
        </w:rPr>
        <w:t>members of the Executive C</w:t>
      </w:r>
      <w:r w:rsidR="00FB7B6C" w:rsidRPr="00A148B7">
        <w:rPr>
          <w:rFonts w:eastAsia="Times New Roman" w:cs="Arial"/>
          <w:color w:val="000000"/>
          <w:lang w:eastAsia="en-GB"/>
        </w:rPr>
        <w:t xml:space="preserve">ommittee, </w:t>
      </w:r>
      <w:r w:rsidRPr="00A148B7">
        <w:rPr>
          <w:rFonts w:eastAsia="Times New Roman" w:cs="Arial"/>
          <w:color w:val="000000"/>
          <w:lang w:eastAsia="en-GB"/>
        </w:rPr>
        <w:t xml:space="preserve">Institute </w:t>
      </w:r>
      <w:r w:rsidR="00FB7B6C" w:rsidRPr="00A148B7">
        <w:rPr>
          <w:rFonts w:eastAsia="Times New Roman" w:cs="Arial"/>
          <w:color w:val="000000"/>
          <w:lang w:eastAsia="en-GB"/>
        </w:rPr>
        <w:t>staff and the wider ISBE membership/community to promote and further the mission and the strategic interests of the Institute, as a non-profit organisation</w:t>
      </w:r>
    </w:p>
    <w:p w:rsidR="00876CEA" w:rsidRPr="00A148B7" w:rsidRDefault="004D701A" w:rsidP="0036519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President will </w:t>
      </w:r>
      <w:r w:rsidR="00927B5C" w:rsidRPr="00A148B7">
        <w:rPr>
          <w:rFonts w:eastAsia="Times New Roman" w:cs="Arial"/>
          <w:color w:val="000000"/>
          <w:lang w:eastAsia="en-GB"/>
        </w:rPr>
        <w:t>presid</w:t>
      </w:r>
      <w:r w:rsidR="00876CEA" w:rsidRPr="00A148B7">
        <w:rPr>
          <w:rFonts w:eastAsia="Times New Roman" w:cs="Arial"/>
          <w:color w:val="000000"/>
          <w:lang w:eastAsia="en-GB"/>
        </w:rPr>
        <w:t>e</w:t>
      </w:r>
      <w:r w:rsidR="00365195">
        <w:rPr>
          <w:rFonts w:eastAsia="Times New Roman" w:cs="Arial"/>
          <w:color w:val="000000"/>
          <w:lang w:eastAsia="en-GB"/>
        </w:rPr>
        <w:t xml:space="preserve"> as ‘Chair’ of</w:t>
      </w:r>
      <w:r w:rsidR="00927B5C" w:rsidRPr="00A148B7">
        <w:rPr>
          <w:rFonts w:eastAsia="Times New Roman" w:cs="Arial"/>
          <w:color w:val="000000"/>
          <w:lang w:eastAsia="en-GB"/>
        </w:rPr>
        <w:t xml:space="preserve"> </w:t>
      </w:r>
      <w:r w:rsidR="00FB7B6C" w:rsidRPr="00A148B7">
        <w:rPr>
          <w:rFonts w:eastAsia="Times New Roman" w:cs="Arial"/>
          <w:color w:val="000000"/>
          <w:lang w:eastAsia="en-GB"/>
        </w:rPr>
        <w:t>the business meetings of the B</w:t>
      </w:r>
      <w:r w:rsidR="00927B5C" w:rsidRPr="00A148B7">
        <w:rPr>
          <w:rFonts w:eastAsia="Times New Roman" w:cs="Arial"/>
          <w:color w:val="000000"/>
          <w:lang w:eastAsia="en-GB"/>
        </w:rPr>
        <w:t xml:space="preserve">oard </w:t>
      </w:r>
      <w:r w:rsidR="00876CEA" w:rsidRPr="00A148B7">
        <w:rPr>
          <w:rFonts w:eastAsia="Times New Roman" w:cs="Arial"/>
          <w:color w:val="000000"/>
          <w:lang w:eastAsia="en-GB"/>
        </w:rPr>
        <w:t xml:space="preserve">of Trustees </w:t>
      </w:r>
      <w:r w:rsidR="00927B5C" w:rsidRPr="00A148B7">
        <w:rPr>
          <w:rFonts w:eastAsia="Times New Roman" w:cs="Arial"/>
          <w:color w:val="000000"/>
          <w:lang w:eastAsia="en-GB"/>
        </w:rPr>
        <w:t xml:space="preserve">and </w:t>
      </w:r>
      <w:r w:rsidR="00876CEA" w:rsidRPr="00A148B7">
        <w:rPr>
          <w:rFonts w:eastAsia="Times New Roman" w:cs="Arial"/>
          <w:color w:val="000000"/>
          <w:lang w:eastAsia="en-GB"/>
        </w:rPr>
        <w:t>E</w:t>
      </w:r>
      <w:r w:rsidR="00927B5C" w:rsidRPr="00A148B7">
        <w:rPr>
          <w:rFonts w:eastAsia="Times New Roman" w:cs="Arial"/>
          <w:color w:val="000000"/>
          <w:lang w:eastAsia="en-GB"/>
        </w:rPr>
        <w:t xml:space="preserve">xecutive </w:t>
      </w:r>
      <w:r w:rsidR="00876CEA" w:rsidRPr="00A148B7">
        <w:rPr>
          <w:rFonts w:eastAsia="Times New Roman" w:cs="Arial"/>
          <w:color w:val="000000"/>
          <w:lang w:eastAsia="en-GB"/>
        </w:rPr>
        <w:t>C</w:t>
      </w:r>
      <w:r w:rsidR="00365195">
        <w:rPr>
          <w:rFonts w:eastAsia="Times New Roman" w:cs="Arial"/>
          <w:color w:val="000000"/>
          <w:lang w:eastAsia="en-GB"/>
        </w:rPr>
        <w:t>ommittee</w:t>
      </w:r>
    </w:p>
    <w:p w:rsidR="004D701A" w:rsidRPr="00A148B7" w:rsidRDefault="004D701A" w:rsidP="00365195">
      <w:pPr>
        <w:pStyle w:val="ListParagraph"/>
        <w:numPr>
          <w:ilvl w:val="0"/>
          <w:numId w:val="1"/>
        </w:num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>The President</w:t>
      </w:r>
      <w:r w:rsidR="00A148B7">
        <w:rPr>
          <w:rFonts w:eastAsia="Times New Roman" w:cs="Arial"/>
          <w:color w:val="000000"/>
          <w:lang w:eastAsia="en-GB"/>
        </w:rPr>
        <w:t>, in collaboration with Institute Staff,</w:t>
      </w:r>
      <w:r w:rsidRPr="00A148B7">
        <w:rPr>
          <w:rFonts w:eastAsia="Times New Roman" w:cs="Arial"/>
          <w:color w:val="000000"/>
          <w:lang w:eastAsia="en-GB"/>
        </w:rPr>
        <w:t xml:space="preserve"> will be responsible for setting the agendas for business meetings of the Board of </w:t>
      </w:r>
      <w:r w:rsidR="00F85845" w:rsidRPr="00A148B7">
        <w:rPr>
          <w:rFonts w:eastAsia="Times New Roman" w:cs="Arial"/>
          <w:color w:val="000000"/>
          <w:lang w:eastAsia="en-GB"/>
        </w:rPr>
        <w:t>T</w:t>
      </w:r>
      <w:r w:rsidRPr="00A148B7">
        <w:rPr>
          <w:rFonts w:eastAsia="Times New Roman" w:cs="Arial"/>
          <w:color w:val="000000"/>
          <w:lang w:eastAsia="en-GB"/>
        </w:rPr>
        <w:t>rustees</w:t>
      </w:r>
      <w:r w:rsidR="00A148B7" w:rsidRPr="00A148B7">
        <w:rPr>
          <w:rFonts w:eastAsia="Times New Roman" w:cs="Arial"/>
          <w:color w:val="000000"/>
          <w:lang w:eastAsia="en-GB"/>
        </w:rPr>
        <w:t xml:space="preserve">, for ensuring that </w:t>
      </w:r>
      <w:r w:rsidR="00A148B7" w:rsidRPr="00A148B7">
        <w:t xml:space="preserve">sufficient information is provided to enable the </w:t>
      </w:r>
      <w:r w:rsidR="00A148B7">
        <w:t>T</w:t>
      </w:r>
      <w:r w:rsidR="00A148B7" w:rsidRPr="00A148B7">
        <w:t xml:space="preserve">rustees to form appropriate judgments </w:t>
      </w:r>
      <w:r w:rsidR="00A148B7" w:rsidRPr="00A148B7">
        <w:rPr>
          <w:rFonts w:eastAsia="Times New Roman" w:cs="Arial"/>
          <w:color w:val="000000"/>
          <w:lang w:eastAsia="en-GB"/>
        </w:rPr>
        <w:t>and</w:t>
      </w:r>
      <w:r w:rsidRPr="00A148B7">
        <w:rPr>
          <w:rFonts w:eastAsia="Times New Roman" w:cs="Arial"/>
          <w:color w:val="000000"/>
          <w:lang w:eastAsia="en-GB"/>
        </w:rPr>
        <w:t xml:space="preserve"> for ensuring that resolutions passed by the members of the Board of </w:t>
      </w:r>
      <w:r w:rsidR="00A148B7">
        <w:rPr>
          <w:rFonts w:eastAsia="Times New Roman" w:cs="Arial"/>
          <w:color w:val="000000"/>
          <w:lang w:eastAsia="en-GB"/>
        </w:rPr>
        <w:t>T</w:t>
      </w:r>
      <w:r w:rsidRPr="00A148B7">
        <w:rPr>
          <w:rFonts w:eastAsia="Times New Roman" w:cs="Arial"/>
          <w:color w:val="000000"/>
          <w:lang w:eastAsia="en-GB"/>
        </w:rPr>
        <w:t xml:space="preserve">rustees are carried out. </w:t>
      </w:r>
    </w:p>
    <w:p w:rsidR="003A174D" w:rsidRPr="00A148B7" w:rsidRDefault="00F85845" w:rsidP="0036519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President will </w:t>
      </w:r>
      <w:r w:rsidR="00FB7B6C" w:rsidRPr="00A148B7">
        <w:rPr>
          <w:rFonts w:eastAsia="Times New Roman" w:cs="Arial"/>
          <w:color w:val="000000"/>
          <w:lang w:eastAsia="en-GB"/>
        </w:rPr>
        <w:t xml:space="preserve">guide and </w:t>
      </w:r>
      <w:r w:rsidR="003A174D" w:rsidRPr="00A148B7">
        <w:rPr>
          <w:rFonts w:eastAsia="Times New Roman" w:cs="Arial"/>
          <w:color w:val="000000"/>
          <w:lang w:eastAsia="en-GB"/>
        </w:rPr>
        <w:t xml:space="preserve">influence </w:t>
      </w:r>
      <w:r w:rsidR="00A148B7">
        <w:rPr>
          <w:rFonts w:eastAsia="Times New Roman" w:cs="Arial"/>
          <w:color w:val="000000"/>
          <w:lang w:eastAsia="en-GB"/>
        </w:rPr>
        <w:t xml:space="preserve">the </w:t>
      </w:r>
      <w:r w:rsidR="00FB7B6C" w:rsidRPr="00A148B7">
        <w:rPr>
          <w:rFonts w:eastAsia="Times New Roman" w:cs="Arial"/>
          <w:color w:val="000000"/>
          <w:lang w:eastAsia="en-GB"/>
        </w:rPr>
        <w:t xml:space="preserve">business of both </w:t>
      </w:r>
      <w:r w:rsidR="00927B5C" w:rsidRPr="00A148B7">
        <w:rPr>
          <w:rFonts w:eastAsia="Times New Roman" w:cs="Arial"/>
          <w:color w:val="000000"/>
          <w:lang w:eastAsia="en-GB"/>
        </w:rPr>
        <w:t xml:space="preserve">the </w:t>
      </w:r>
      <w:r w:rsidR="00FB7B6C" w:rsidRPr="00A148B7">
        <w:rPr>
          <w:rFonts w:eastAsia="Times New Roman" w:cs="Arial"/>
          <w:color w:val="000000"/>
          <w:lang w:eastAsia="en-GB"/>
        </w:rPr>
        <w:t>B</w:t>
      </w:r>
      <w:r w:rsidR="00927B5C" w:rsidRPr="00A148B7">
        <w:rPr>
          <w:rFonts w:eastAsia="Times New Roman" w:cs="Arial"/>
          <w:color w:val="000000"/>
          <w:lang w:eastAsia="en-GB"/>
        </w:rPr>
        <w:t xml:space="preserve">oard </w:t>
      </w:r>
      <w:r w:rsidR="00FB7B6C" w:rsidRPr="00A148B7">
        <w:rPr>
          <w:rFonts w:eastAsia="Times New Roman" w:cs="Arial"/>
          <w:color w:val="000000"/>
          <w:lang w:eastAsia="en-GB"/>
        </w:rPr>
        <w:t xml:space="preserve">of Trustees and the Executive Committee, including the </w:t>
      </w:r>
      <w:r w:rsidR="00A148B7">
        <w:rPr>
          <w:rFonts w:eastAsia="Times New Roman" w:cs="Arial"/>
          <w:color w:val="000000"/>
          <w:lang w:eastAsia="en-GB"/>
        </w:rPr>
        <w:t xml:space="preserve">election </w:t>
      </w:r>
      <w:r w:rsidR="00927B5C" w:rsidRPr="00A148B7">
        <w:rPr>
          <w:rFonts w:eastAsia="Times New Roman" w:cs="Arial"/>
          <w:color w:val="000000"/>
          <w:lang w:eastAsia="en-GB"/>
        </w:rPr>
        <w:t xml:space="preserve">of </w:t>
      </w:r>
      <w:r w:rsidR="00FB7B6C" w:rsidRPr="00A148B7">
        <w:rPr>
          <w:rFonts w:eastAsia="Times New Roman" w:cs="Arial"/>
          <w:color w:val="000000"/>
          <w:lang w:eastAsia="en-GB"/>
        </w:rPr>
        <w:t>B</w:t>
      </w:r>
      <w:r w:rsidR="00365195">
        <w:rPr>
          <w:rFonts w:eastAsia="Times New Roman" w:cs="Arial"/>
          <w:color w:val="000000"/>
          <w:lang w:eastAsia="en-GB"/>
        </w:rPr>
        <w:t>oard members, members of the E</w:t>
      </w:r>
      <w:r w:rsidR="00A148B7">
        <w:rPr>
          <w:rFonts w:eastAsia="Times New Roman" w:cs="Arial"/>
          <w:color w:val="000000"/>
          <w:lang w:eastAsia="en-GB"/>
        </w:rPr>
        <w:t xml:space="preserve">xecutive Committee </w:t>
      </w:r>
      <w:r w:rsidR="00927B5C" w:rsidRPr="00A148B7">
        <w:rPr>
          <w:rFonts w:eastAsia="Times New Roman" w:cs="Arial"/>
          <w:color w:val="000000"/>
          <w:lang w:eastAsia="en-GB"/>
        </w:rPr>
        <w:t xml:space="preserve">and </w:t>
      </w:r>
      <w:r w:rsidR="00FB7B6C" w:rsidRPr="00A148B7">
        <w:rPr>
          <w:rFonts w:eastAsia="Times New Roman" w:cs="Arial"/>
          <w:color w:val="000000"/>
          <w:lang w:eastAsia="en-GB"/>
        </w:rPr>
        <w:t>future leadership issues</w:t>
      </w:r>
    </w:p>
    <w:p w:rsidR="003A174D" w:rsidRPr="00A148B7" w:rsidRDefault="003A174D" w:rsidP="0036519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>T</w:t>
      </w:r>
      <w:r w:rsidR="00F85845" w:rsidRPr="00A148B7">
        <w:rPr>
          <w:rFonts w:eastAsia="Times New Roman" w:cs="Arial"/>
          <w:color w:val="000000"/>
          <w:lang w:eastAsia="en-GB"/>
        </w:rPr>
        <w:t>he President, in collaboration with the members of the Executive Board</w:t>
      </w:r>
      <w:r w:rsidR="00365195">
        <w:rPr>
          <w:rFonts w:eastAsia="Times New Roman" w:cs="Arial"/>
          <w:color w:val="000000"/>
          <w:lang w:eastAsia="en-GB"/>
        </w:rPr>
        <w:t>,</w:t>
      </w:r>
      <w:r w:rsidR="00F85845" w:rsidRPr="00A148B7">
        <w:rPr>
          <w:rFonts w:eastAsia="Times New Roman" w:cs="Arial"/>
          <w:color w:val="000000"/>
          <w:lang w:eastAsia="en-GB"/>
        </w:rPr>
        <w:t xml:space="preserve"> will </w:t>
      </w:r>
      <w:r w:rsidRPr="00A148B7">
        <w:rPr>
          <w:rFonts w:eastAsia="Times New Roman" w:cs="Arial"/>
          <w:color w:val="000000"/>
          <w:lang w:eastAsia="en-GB"/>
        </w:rPr>
        <w:t xml:space="preserve">oversee the implementation and progress of the Institute’s strategic plan and strategic planning effort </w:t>
      </w:r>
    </w:p>
    <w:p w:rsidR="00F85845" w:rsidRPr="00A148B7" w:rsidRDefault="00F85845" w:rsidP="0036519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textAlignment w:val="baseline"/>
      </w:pPr>
      <w:r w:rsidRPr="00A148B7">
        <w:t xml:space="preserve">The President will call special meetings of the Board of </w:t>
      </w:r>
      <w:r w:rsidR="00365195">
        <w:t>Trustees</w:t>
      </w:r>
      <w:r w:rsidRPr="00A148B7">
        <w:t xml:space="preserve"> where appropriate </w:t>
      </w:r>
    </w:p>
    <w:p w:rsidR="00F85845" w:rsidRPr="00A148B7" w:rsidRDefault="00F85845" w:rsidP="00365195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t>The President</w:t>
      </w:r>
      <w:r w:rsidR="00A148B7" w:rsidRPr="00A148B7">
        <w:t>, in collaboration with Institute staff,</w:t>
      </w:r>
      <w:r w:rsidRPr="00A148B7">
        <w:t xml:space="preserve"> will arrange the </w:t>
      </w:r>
      <w:r w:rsidR="00365195">
        <w:t>date, time and location of the A</w:t>
      </w:r>
      <w:r w:rsidRPr="00A148B7">
        <w:t xml:space="preserve">nnual </w:t>
      </w:r>
      <w:r w:rsidR="00365195">
        <w:t>General M</w:t>
      </w:r>
      <w:r w:rsidRPr="00A148B7">
        <w:t>eeting of the Institute’s members in accordance with the by-laws and will dev</w:t>
      </w:r>
      <w:r w:rsidR="00365195">
        <w:t>elop the agenda for the meeting</w:t>
      </w:r>
    </w:p>
    <w:p w:rsidR="003A174D" w:rsidRPr="00A148B7" w:rsidRDefault="003A174D" w:rsidP="00365195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President will be </w:t>
      </w:r>
      <w:r w:rsidR="00927B5C" w:rsidRPr="00A148B7">
        <w:rPr>
          <w:rFonts w:eastAsia="Times New Roman" w:cs="Arial"/>
          <w:color w:val="000000"/>
          <w:lang w:eastAsia="en-GB"/>
        </w:rPr>
        <w:t>expected to review and understand the organization's articles of incorporation and by-laws, policies and procedures, financial and legal</w:t>
      </w:r>
      <w:r w:rsidR="00365195">
        <w:rPr>
          <w:rFonts w:eastAsia="Times New Roman" w:cs="Arial"/>
          <w:color w:val="000000"/>
          <w:lang w:eastAsia="en-GB"/>
        </w:rPr>
        <w:t xml:space="preserve"> situation, and strategic plan</w:t>
      </w:r>
    </w:p>
    <w:p w:rsidR="003A174D" w:rsidRPr="00A148B7" w:rsidRDefault="00927B5C" w:rsidP="00365195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As the </w:t>
      </w:r>
      <w:r w:rsidR="00FB7B6C" w:rsidRPr="00A148B7">
        <w:rPr>
          <w:rFonts w:eastAsia="Times New Roman" w:cs="Arial"/>
          <w:color w:val="000000"/>
          <w:lang w:eastAsia="en-GB"/>
        </w:rPr>
        <w:t>‘Ambassador’ for the B</w:t>
      </w:r>
      <w:r w:rsidRPr="00A148B7">
        <w:rPr>
          <w:rFonts w:eastAsia="Times New Roman" w:cs="Arial"/>
          <w:color w:val="000000"/>
          <w:lang w:eastAsia="en-GB"/>
        </w:rPr>
        <w:t xml:space="preserve">oard </w:t>
      </w:r>
      <w:r w:rsidR="00FB7B6C" w:rsidRPr="00A148B7">
        <w:rPr>
          <w:rFonts w:eastAsia="Times New Roman" w:cs="Arial"/>
          <w:color w:val="000000"/>
          <w:lang w:eastAsia="en-GB"/>
        </w:rPr>
        <w:t>of Trustees</w:t>
      </w:r>
      <w:r w:rsidR="00365195">
        <w:rPr>
          <w:rFonts w:eastAsia="Times New Roman" w:cs="Arial"/>
          <w:color w:val="000000"/>
          <w:lang w:eastAsia="en-GB"/>
        </w:rPr>
        <w:t>,</w:t>
      </w:r>
      <w:r w:rsidR="00FB7B6C" w:rsidRPr="00A148B7">
        <w:rPr>
          <w:rFonts w:eastAsia="Times New Roman" w:cs="Arial"/>
          <w:color w:val="000000"/>
          <w:lang w:eastAsia="en-GB"/>
        </w:rPr>
        <w:t xml:space="preserve"> the President </w:t>
      </w:r>
      <w:r w:rsidR="003A174D" w:rsidRPr="00A148B7">
        <w:rPr>
          <w:rFonts w:eastAsia="Times New Roman" w:cs="Arial"/>
          <w:color w:val="000000"/>
          <w:lang w:eastAsia="en-GB"/>
        </w:rPr>
        <w:t>will act</w:t>
      </w:r>
      <w:r w:rsidRPr="00A148B7">
        <w:rPr>
          <w:rFonts w:eastAsia="Times New Roman" w:cs="Arial"/>
          <w:color w:val="000000"/>
          <w:lang w:eastAsia="en-GB"/>
        </w:rPr>
        <w:t xml:space="preserve"> as a spokesperson to the </w:t>
      </w:r>
      <w:r w:rsidR="003A174D" w:rsidRPr="00A148B7">
        <w:rPr>
          <w:rFonts w:eastAsia="Times New Roman" w:cs="Arial"/>
          <w:color w:val="000000"/>
          <w:lang w:eastAsia="en-GB"/>
        </w:rPr>
        <w:t>wider membership</w:t>
      </w:r>
      <w:r w:rsidR="00FB7B6C" w:rsidRPr="00A148B7">
        <w:rPr>
          <w:rFonts w:eastAsia="Times New Roman" w:cs="Arial"/>
          <w:color w:val="000000"/>
          <w:lang w:eastAsia="en-GB"/>
        </w:rPr>
        <w:t>/community and the Institute’s wider public</w:t>
      </w:r>
    </w:p>
    <w:p w:rsidR="003A174D" w:rsidRPr="00A148B7" w:rsidRDefault="003A174D" w:rsidP="00365195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lastRenderedPageBreak/>
        <w:t>The President will speak</w:t>
      </w:r>
      <w:r w:rsidR="00927B5C" w:rsidRPr="00A148B7">
        <w:rPr>
          <w:rFonts w:eastAsia="Times New Roman" w:cs="Arial"/>
          <w:color w:val="000000"/>
          <w:lang w:eastAsia="en-GB"/>
        </w:rPr>
        <w:t xml:space="preserve"> in public on behalf of the </w:t>
      </w:r>
      <w:r w:rsidR="00365195">
        <w:rPr>
          <w:rFonts w:eastAsia="Times New Roman" w:cs="Arial"/>
          <w:color w:val="000000"/>
          <w:lang w:eastAsia="en-GB"/>
        </w:rPr>
        <w:t>I</w:t>
      </w:r>
      <w:r w:rsidRPr="00A148B7">
        <w:rPr>
          <w:rFonts w:eastAsia="Times New Roman" w:cs="Arial"/>
          <w:color w:val="000000"/>
          <w:lang w:eastAsia="en-GB"/>
        </w:rPr>
        <w:t xml:space="preserve">nstitute </w:t>
      </w:r>
      <w:r w:rsidR="00927B5C" w:rsidRPr="00A148B7">
        <w:rPr>
          <w:rFonts w:eastAsia="Times New Roman" w:cs="Arial"/>
          <w:color w:val="000000"/>
          <w:lang w:eastAsia="en-GB"/>
        </w:rPr>
        <w:t xml:space="preserve">and advocate </w:t>
      </w:r>
      <w:r w:rsidRPr="00A148B7">
        <w:rPr>
          <w:rFonts w:eastAsia="Times New Roman" w:cs="Arial"/>
          <w:color w:val="000000"/>
          <w:lang w:eastAsia="en-GB"/>
        </w:rPr>
        <w:t>in support of the Institute’s mission</w:t>
      </w:r>
    </w:p>
    <w:p w:rsidR="00927B5C" w:rsidRPr="00A148B7" w:rsidRDefault="003A174D" w:rsidP="00365195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President will </w:t>
      </w:r>
      <w:r w:rsidR="00927B5C" w:rsidRPr="00A148B7">
        <w:rPr>
          <w:rFonts w:eastAsia="Times New Roman" w:cs="Arial"/>
          <w:color w:val="000000"/>
          <w:lang w:eastAsia="en-GB"/>
        </w:rPr>
        <w:t>set</w:t>
      </w:r>
      <w:r w:rsidRPr="00A148B7">
        <w:rPr>
          <w:rFonts w:eastAsia="Times New Roman" w:cs="Arial"/>
          <w:color w:val="000000"/>
          <w:lang w:eastAsia="en-GB"/>
        </w:rPr>
        <w:t xml:space="preserve"> an appropriate </w:t>
      </w:r>
      <w:r w:rsidR="00927B5C" w:rsidRPr="00A148B7">
        <w:rPr>
          <w:rFonts w:eastAsia="Times New Roman" w:cs="Arial"/>
          <w:color w:val="000000"/>
          <w:lang w:eastAsia="en-GB"/>
        </w:rPr>
        <w:t xml:space="preserve">standard </w:t>
      </w:r>
      <w:r w:rsidRPr="00A148B7">
        <w:rPr>
          <w:rFonts w:eastAsia="Times New Roman" w:cs="Arial"/>
          <w:color w:val="000000"/>
          <w:lang w:eastAsia="en-GB"/>
        </w:rPr>
        <w:t xml:space="preserve">of behaviour </w:t>
      </w:r>
      <w:r w:rsidR="00927B5C" w:rsidRPr="00A148B7">
        <w:rPr>
          <w:rFonts w:eastAsia="Times New Roman" w:cs="Arial"/>
          <w:color w:val="000000"/>
          <w:lang w:eastAsia="en-GB"/>
        </w:rPr>
        <w:t xml:space="preserve">for </w:t>
      </w:r>
      <w:r w:rsidR="00FB7B6C" w:rsidRPr="00A148B7">
        <w:rPr>
          <w:rFonts w:eastAsia="Times New Roman" w:cs="Arial"/>
          <w:color w:val="000000"/>
          <w:lang w:eastAsia="en-GB"/>
        </w:rPr>
        <w:t>B</w:t>
      </w:r>
      <w:r w:rsidR="00927B5C" w:rsidRPr="00A148B7">
        <w:rPr>
          <w:rFonts w:eastAsia="Times New Roman" w:cs="Arial"/>
          <w:color w:val="000000"/>
          <w:lang w:eastAsia="en-GB"/>
        </w:rPr>
        <w:t>oard</w:t>
      </w:r>
      <w:r w:rsidR="00FB7B6C" w:rsidRPr="00A148B7">
        <w:rPr>
          <w:rFonts w:eastAsia="Times New Roman" w:cs="Arial"/>
          <w:color w:val="000000"/>
          <w:lang w:eastAsia="en-GB"/>
        </w:rPr>
        <w:t>’s</w:t>
      </w:r>
      <w:r w:rsidR="00927B5C" w:rsidRPr="00A148B7">
        <w:rPr>
          <w:rFonts w:eastAsia="Times New Roman" w:cs="Arial"/>
          <w:color w:val="000000"/>
          <w:lang w:eastAsia="en-GB"/>
        </w:rPr>
        <w:t xml:space="preserve"> conduct and </w:t>
      </w:r>
      <w:r w:rsidRPr="00A148B7">
        <w:rPr>
          <w:rFonts w:eastAsia="Times New Roman" w:cs="Arial"/>
          <w:color w:val="000000"/>
          <w:lang w:eastAsia="en-GB"/>
        </w:rPr>
        <w:t xml:space="preserve">will </w:t>
      </w:r>
      <w:r w:rsidR="00927B5C" w:rsidRPr="00A148B7">
        <w:rPr>
          <w:rFonts w:eastAsia="Times New Roman" w:cs="Arial"/>
          <w:color w:val="000000"/>
          <w:lang w:eastAsia="en-GB"/>
        </w:rPr>
        <w:t>intervene if conflicts of interest or confidentiality issues arise</w:t>
      </w:r>
      <w:r w:rsidR="00FB7B6C" w:rsidRPr="00A148B7">
        <w:rPr>
          <w:rFonts w:eastAsia="Times New Roman" w:cs="Arial"/>
          <w:color w:val="000000"/>
          <w:lang w:eastAsia="en-GB"/>
        </w:rPr>
        <w:t xml:space="preserve"> or where there are issues arising from the behaviour of Board members</w:t>
      </w:r>
    </w:p>
    <w:p w:rsidR="003A174D" w:rsidRPr="00A148B7" w:rsidRDefault="00927B5C" w:rsidP="00365195">
      <w:pPr>
        <w:pStyle w:val="ListParagraph"/>
        <w:numPr>
          <w:ilvl w:val="0"/>
          <w:numId w:val="1"/>
        </w:num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Working with the </w:t>
      </w:r>
      <w:r w:rsidR="003A174D" w:rsidRPr="00A148B7">
        <w:rPr>
          <w:rFonts w:eastAsia="Times New Roman" w:cs="Arial"/>
          <w:color w:val="000000"/>
          <w:lang w:eastAsia="en-GB"/>
        </w:rPr>
        <w:t xml:space="preserve">members of the Board of </w:t>
      </w:r>
      <w:r w:rsidR="004D701A" w:rsidRPr="00A148B7">
        <w:rPr>
          <w:rFonts w:eastAsia="Times New Roman" w:cs="Arial"/>
          <w:color w:val="000000"/>
          <w:lang w:eastAsia="en-GB"/>
        </w:rPr>
        <w:t>T</w:t>
      </w:r>
      <w:r w:rsidR="003A174D" w:rsidRPr="00A148B7">
        <w:rPr>
          <w:rFonts w:eastAsia="Times New Roman" w:cs="Arial"/>
          <w:color w:val="000000"/>
          <w:lang w:eastAsia="en-GB"/>
        </w:rPr>
        <w:t xml:space="preserve">rustee and of the </w:t>
      </w:r>
      <w:r w:rsidR="00FF6C4A" w:rsidRPr="00A148B7">
        <w:rPr>
          <w:rFonts w:eastAsia="Times New Roman" w:cs="Arial"/>
          <w:color w:val="000000"/>
          <w:lang w:eastAsia="en-GB"/>
        </w:rPr>
        <w:t>Executive</w:t>
      </w:r>
      <w:r w:rsidR="003A174D" w:rsidRPr="00A148B7">
        <w:rPr>
          <w:rFonts w:eastAsia="Times New Roman" w:cs="Arial"/>
          <w:color w:val="000000"/>
          <w:lang w:eastAsia="en-GB"/>
        </w:rPr>
        <w:t xml:space="preserve"> Board</w:t>
      </w:r>
      <w:r w:rsidR="00365195">
        <w:rPr>
          <w:rFonts w:eastAsia="Times New Roman" w:cs="Arial"/>
          <w:color w:val="000000"/>
          <w:lang w:eastAsia="en-GB"/>
        </w:rPr>
        <w:t>,</w:t>
      </w:r>
      <w:r w:rsidR="003A174D" w:rsidRPr="00A148B7">
        <w:rPr>
          <w:rFonts w:eastAsia="Times New Roman" w:cs="Arial"/>
          <w:color w:val="000000"/>
          <w:lang w:eastAsia="en-GB"/>
        </w:rPr>
        <w:t xml:space="preserve"> the President will be responsible for overseeing the </w:t>
      </w:r>
      <w:r w:rsidRPr="00A148B7">
        <w:rPr>
          <w:rFonts w:eastAsia="Times New Roman" w:cs="Arial"/>
          <w:color w:val="000000"/>
          <w:lang w:eastAsia="en-GB"/>
        </w:rPr>
        <w:t>recruit</w:t>
      </w:r>
      <w:r w:rsidR="003A174D" w:rsidRPr="00A148B7">
        <w:rPr>
          <w:rFonts w:eastAsia="Times New Roman" w:cs="Arial"/>
          <w:color w:val="000000"/>
          <w:lang w:eastAsia="en-GB"/>
        </w:rPr>
        <w:t xml:space="preserve">ment of </w:t>
      </w:r>
      <w:r w:rsidR="00365195">
        <w:rPr>
          <w:rFonts w:eastAsia="Times New Roman" w:cs="Arial"/>
          <w:color w:val="000000"/>
          <w:lang w:eastAsia="en-GB"/>
        </w:rPr>
        <w:t>new board members</w:t>
      </w:r>
    </w:p>
    <w:p w:rsidR="004D701A" w:rsidRPr="00A148B7" w:rsidRDefault="00927B5C" w:rsidP="00365195">
      <w:pPr>
        <w:pStyle w:val="ListParagraph"/>
        <w:numPr>
          <w:ilvl w:val="0"/>
          <w:numId w:val="1"/>
        </w:num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</w:t>
      </w:r>
      <w:r w:rsidR="00FF6C4A" w:rsidRPr="00A148B7">
        <w:rPr>
          <w:rFonts w:eastAsia="Times New Roman" w:cs="Arial"/>
          <w:color w:val="000000"/>
          <w:lang w:eastAsia="en-GB"/>
        </w:rPr>
        <w:t>President will oversee the performance of B</w:t>
      </w:r>
      <w:r w:rsidRPr="00A148B7">
        <w:rPr>
          <w:rFonts w:eastAsia="Times New Roman" w:cs="Arial"/>
          <w:color w:val="000000"/>
          <w:lang w:eastAsia="en-GB"/>
        </w:rPr>
        <w:t xml:space="preserve">oard </w:t>
      </w:r>
      <w:r w:rsidR="00FF6C4A" w:rsidRPr="00A148B7">
        <w:rPr>
          <w:rFonts w:eastAsia="Times New Roman" w:cs="Arial"/>
          <w:color w:val="000000"/>
          <w:lang w:eastAsia="en-GB"/>
        </w:rPr>
        <w:t>M</w:t>
      </w:r>
      <w:r w:rsidRPr="00A148B7">
        <w:rPr>
          <w:rFonts w:eastAsia="Times New Roman" w:cs="Arial"/>
          <w:color w:val="000000"/>
          <w:lang w:eastAsia="en-GB"/>
        </w:rPr>
        <w:t>ember</w:t>
      </w:r>
      <w:r w:rsidR="00F85845" w:rsidRPr="00A148B7">
        <w:rPr>
          <w:rFonts w:eastAsia="Times New Roman" w:cs="Arial"/>
          <w:color w:val="000000"/>
          <w:lang w:eastAsia="en-GB"/>
        </w:rPr>
        <w:t>s</w:t>
      </w:r>
      <w:r w:rsidRPr="00A148B7">
        <w:rPr>
          <w:rFonts w:eastAsia="Times New Roman" w:cs="Arial"/>
          <w:color w:val="000000"/>
          <w:lang w:eastAsia="en-GB"/>
        </w:rPr>
        <w:t xml:space="preserve"> and succession planning, and play a crucial role i</w:t>
      </w:r>
      <w:r w:rsidR="00365195">
        <w:rPr>
          <w:rFonts w:eastAsia="Times New Roman" w:cs="Arial"/>
          <w:color w:val="000000"/>
          <w:lang w:eastAsia="en-GB"/>
        </w:rPr>
        <w:t>n new board member orientation</w:t>
      </w:r>
    </w:p>
    <w:p w:rsidR="00F85845" w:rsidRPr="00A148B7" w:rsidRDefault="00FF6C4A" w:rsidP="00365195">
      <w:pPr>
        <w:pStyle w:val="ListParagraph"/>
        <w:numPr>
          <w:ilvl w:val="0"/>
          <w:numId w:val="1"/>
        </w:num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President will </w:t>
      </w:r>
      <w:r w:rsidR="00F85845" w:rsidRPr="00A148B7">
        <w:rPr>
          <w:rFonts w:eastAsia="Times New Roman" w:cs="Arial"/>
          <w:color w:val="000000"/>
          <w:lang w:eastAsia="en-GB"/>
        </w:rPr>
        <w:t xml:space="preserve">support the preparation of the </w:t>
      </w:r>
      <w:r w:rsidR="00365195">
        <w:rPr>
          <w:rFonts w:eastAsia="Times New Roman" w:cs="Arial"/>
          <w:color w:val="000000"/>
          <w:lang w:eastAsia="en-GB"/>
        </w:rPr>
        <w:t>Deputy President/President-E</w:t>
      </w:r>
      <w:r w:rsidR="00F85845" w:rsidRPr="00A148B7">
        <w:rPr>
          <w:rFonts w:eastAsia="Times New Roman" w:cs="Arial"/>
          <w:color w:val="000000"/>
          <w:lang w:eastAsia="en-GB"/>
        </w:rPr>
        <w:t xml:space="preserve">lect when, in accordance with the by-laws, she/he has been identified </w:t>
      </w:r>
    </w:p>
    <w:p w:rsidR="00DF7019" w:rsidRPr="00A148B7" w:rsidRDefault="00DF7019" w:rsidP="00365195">
      <w:pPr>
        <w:pStyle w:val="ListParagraph"/>
        <w:numPr>
          <w:ilvl w:val="0"/>
          <w:numId w:val="1"/>
        </w:num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>The President</w:t>
      </w:r>
      <w:r w:rsidR="00A148B7" w:rsidRPr="00A148B7">
        <w:rPr>
          <w:rFonts w:eastAsia="Times New Roman" w:cs="Arial"/>
          <w:color w:val="000000"/>
          <w:lang w:eastAsia="en-GB"/>
        </w:rPr>
        <w:t>, in collaboration with the Treasurer of the Institute, will</w:t>
      </w:r>
      <w:r w:rsidRPr="00A148B7">
        <w:rPr>
          <w:rFonts w:eastAsia="Times New Roman" w:cs="Arial"/>
          <w:color w:val="000000"/>
          <w:lang w:eastAsia="en-GB"/>
        </w:rPr>
        <w:t xml:space="preserve"> be responsible for</w:t>
      </w:r>
      <w:r w:rsidR="00A148B7" w:rsidRPr="00A148B7">
        <w:rPr>
          <w:rFonts w:eastAsia="Times New Roman" w:cs="Arial"/>
          <w:color w:val="000000"/>
          <w:lang w:eastAsia="en-GB"/>
        </w:rPr>
        <w:t xml:space="preserve"> overseeing the maintenance </w:t>
      </w:r>
      <w:r w:rsidR="00A148B7">
        <w:rPr>
          <w:rFonts w:eastAsia="Times New Roman" w:cs="Arial"/>
          <w:color w:val="000000"/>
          <w:lang w:eastAsia="en-GB"/>
        </w:rPr>
        <w:t>o</w:t>
      </w:r>
      <w:r w:rsidR="00A148B7" w:rsidRPr="00A148B7">
        <w:rPr>
          <w:rFonts w:eastAsia="Times New Roman" w:cs="Arial"/>
          <w:color w:val="000000"/>
          <w:lang w:eastAsia="en-GB"/>
        </w:rPr>
        <w:t xml:space="preserve">f the </w:t>
      </w:r>
      <w:r w:rsidRPr="00A148B7">
        <w:rPr>
          <w:rFonts w:eastAsia="Times New Roman" w:cs="Arial"/>
          <w:color w:val="000000"/>
          <w:lang w:eastAsia="en-GB"/>
        </w:rPr>
        <w:t>fin</w:t>
      </w:r>
      <w:r w:rsidR="00A148B7" w:rsidRPr="00A148B7">
        <w:rPr>
          <w:rFonts w:eastAsia="Times New Roman" w:cs="Arial"/>
          <w:color w:val="000000"/>
          <w:lang w:eastAsia="en-GB"/>
        </w:rPr>
        <w:t>an</w:t>
      </w:r>
      <w:r w:rsidRPr="00A148B7">
        <w:rPr>
          <w:rFonts w:eastAsia="Times New Roman" w:cs="Arial"/>
          <w:color w:val="000000"/>
          <w:lang w:eastAsia="en-GB"/>
        </w:rPr>
        <w:t xml:space="preserve">cial integrity of the </w:t>
      </w:r>
      <w:r w:rsidR="00A148B7" w:rsidRPr="00A148B7">
        <w:rPr>
          <w:rFonts w:eastAsia="Times New Roman" w:cs="Arial"/>
          <w:color w:val="000000"/>
          <w:lang w:eastAsia="en-GB"/>
        </w:rPr>
        <w:t>Institute</w:t>
      </w:r>
    </w:p>
    <w:p w:rsidR="00FF6C4A" w:rsidRPr="00A148B7" w:rsidRDefault="00365195" w:rsidP="00365195">
      <w:pPr>
        <w:pStyle w:val="ListParagraph"/>
        <w:numPr>
          <w:ilvl w:val="0"/>
          <w:numId w:val="1"/>
        </w:num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The P</w:t>
      </w:r>
      <w:r w:rsidR="00FF6C4A" w:rsidRPr="00A148B7">
        <w:rPr>
          <w:rFonts w:eastAsia="Times New Roman" w:cs="Arial"/>
          <w:color w:val="000000"/>
          <w:lang w:eastAsia="en-GB"/>
        </w:rPr>
        <w:t>resident will be responsible fo</w:t>
      </w:r>
      <w:r>
        <w:rPr>
          <w:rFonts w:eastAsia="Times New Roman" w:cs="Arial"/>
          <w:color w:val="000000"/>
          <w:lang w:eastAsia="en-GB"/>
        </w:rPr>
        <w:t xml:space="preserve">r overseeing the implementation, </w:t>
      </w:r>
      <w:r w:rsidR="00FF6C4A" w:rsidRPr="00A148B7">
        <w:rPr>
          <w:rFonts w:eastAsia="Times New Roman" w:cs="Arial"/>
          <w:color w:val="000000"/>
          <w:lang w:eastAsia="en-GB"/>
        </w:rPr>
        <w:t>progress and</w:t>
      </w:r>
      <w:r>
        <w:rPr>
          <w:rFonts w:eastAsia="Times New Roman" w:cs="Arial"/>
          <w:color w:val="000000"/>
          <w:lang w:eastAsia="en-GB"/>
        </w:rPr>
        <w:t>,</w:t>
      </w:r>
      <w:r w:rsidR="00FF6C4A" w:rsidRPr="00A148B7">
        <w:rPr>
          <w:rFonts w:eastAsia="Times New Roman" w:cs="Arial"/>
          <w:color w:val="000000"/>
          <w:lang w:eastAsia="en-GB"/>
        </w:rPr>
        <w:t xml:space="preserve"> where appropriate</w:t>
      </w:r>
      <w:r>
        <w:rPr>
          <w:rFonts w:eastAsia="Times New Roman" w:cs="Arial"/>
          <w:color w:val="000000"/>
          <w:lang w:eastAsia="en-GB"/>
        </w:rPr>
        <w:t>,</w:t>
      </w:r>
      <w:r w:rsidR="00FF6C4A" w:rsidRPr="00A148B7">
        <w:rPr>
          <w:rFonts w:eastAsia="Times New Roman" w:cs="Arial"/>
          <w:color w:val="000000"/>
          <w:lang w:eastAsia="en-GB"/>
        </w:rPr>
        <w:t xml:space="preserve"> revisions to the s</w:t>
      </w:r>
      <w:r>
        <w:rPr>
          <w:rFonts w:eastAsia="Times New Roman" w:cs="Arial"/>
          <w:color w:val="000000"/>
          <w:lang w:eastAsia="en-GB"/>
        </w:rPr>
        <w:t>trategic planning and fund</w:t>
      </w:r>
      <w:r w:rsidR="00927B5C" w:rsidRPr="00A148B7">
        <w:rPr>
          <w:rFonts w:eastAsia="Times New Roman" w:cs="Arial"/>
          <w:color w:val="000000"/>
          <w:lang w:eastAsia="en-GB"/>
        </w:rPr>
        <w:t xml:space="preserve">raising </w:t>
      </w:r>
      <w:r w:rsidR="00FF6C4A" w:rsidRPr="00A148B7">
        <w:rPr>
          <w:rFonts w:eastAsia="Times New Roman" w:cs="Arial"/>
          <w:color w:val="000000"/>
          <w:lang w:eastAsia="en-GB"/>
        </w:rPr>
        <w:t xml:space="preserve">efforts of the Institute, in collaboration with the members of the </w:t>
      </w:r>
      <w:r w:rsidR="00A148B7">
        <w:rPr>
          <w:rFonts w:eastAsia="Times New Roman" w:cs="Arial"/>
          <w:color w:val="000000"/>
          <w:lang w:eastAsia="en-GB"/>
        </w:rPr>
        <w:t>E</w:t>
      </w:r>
      <w:r w:rsidR="00FF6C4A" w:rsidRPr="00A148B7">
        <w:rPr>
          <w:rFonts w:eastAsia="Times New Roman" w:cs="Arial"/>
          <w:color w:val="000000"/>
          <w:lang w:eastAsia="en-GB"/>
        </w:rPr>
        <w:t xml:space="preserve">xecutive </w:t>
      </w:r>
      <w:r w:rsidR="00A148B7">
        <w:rPr>
          <w:rFonts w:eastAsia="Times New Roman" w:cs="Arial"/>
          <w:color w:val="000000"/>
          <w:lang w:eastAsia="en-GB"/>
        </w:rPr>
        <w:t>C</w:t>
      </w:r>
      <w:r w:rsidR="00FF6C4A" w:rsidRPr="00A148B7">
        <w:rPr>
          <w:rFonts w:eastAsia="Times New Roman" w:cs="Arial"/>
          <w:color w:val="000000"/>
          <w:lang w:eastAsia="en-GB"/>
        </w:rPr>
        <w:t xml:space="preserve">ommittee, </w:t>
      </w:r>
      <w:r w:rsidR="004D701A" w:rsidRPr="00A148B7">
        <w:rPr>
          <w:rFonts w:eastAsia="Times New Roman" w:cs="Arial"/>
          <w:color w:val="000000"/>
          <w:lang w:eastAsia="en-GB"/>
        </w:rPr>
        <w:t>the Board of Trustees and members of the wider ISBE community</w:t>
      </w:r>
      <w:r w:rsidR="00927B5C" w:rsidRPr="00A148B7">
        <w:rPr>
          <w:rFonts w:eastAsia="Times New Roman" w:cs="Arial"/>
          <w:color w:val="000000"/>
          <w:lang w:eastAsia="en-GB"/>
        </w:rPr>
        <w:t xml:space="preserve"> </w:t>
      </w:r>
      <w:r w:rsidR="004D701A" w:rsidRPr="00A148B7">
        <w:rPr>
          <w:rFonts w:eastAsia="Times New Roman" w:cs="Arial"/>
          <w:color w:val="000000"/>
          <w:lang w:eastAsia="en-GB"/>
        </w:rPr>
        <w:t xml:space="preserve">in line with the Institute’s role as a </w:t>
      </w:r>
      <w:r w:rsidR="00927B5C" w:rsidRPr="00A148B7">
        <w:rPr>
          <w:rFonts w:eastAsia="Times New Roman" w:cs="Arial"/>
          <w:color w:val="000000"/>
          <w:lang w:eastAsia="en-GB"/>
        </w:rPr>
        <w:t>no</w:t>
      </w:r>
      <w:r>
        <w:rPr>
          <w:rFonts w:eastAsia="Times New Roman" w:cs="Arial"/>
          <w:color w:val="000000"/>
          <w:lang w:eastAsia="en-GB"/>
        </w:rPr>
        <w:t>n-profit organization</w:t>
      </w:r>
    </w:p>
    <w:p w:rsidR="00927B5C" w:rsidRDefault="00927B5C" w:rsidP="00365195">
      <w:pPr>
        <w:pStyle w:val="ListParagraph"/>
        <w:numPr>
          <w:ilvl w:val="0"/>
          <w:numId w:val="1"/>
        </w:num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 w:rsidRPr="00A148B7">
        <w:rPr>
          <w:rFonts w:eastAsia="Times New Roman" w:cs="Arial"/>
          <w:color w:val="000000"/>
          <w:lang w:eastAsia="en-GB"/>
        </w:rPr>
        <w:t xml:space="preserve">The </w:t>
      </w:r>
      <w:r w:rsidR="004D701A" w:rsidRPr="00A148B7">
        <w:rPr>
          <w:rFonts w:eastAsia="Times New Roman" w:cs="Arial"/>
          <w:color w:val="000000"/>
          <w:lang w:eastAsia="en-GB"/>
        </w:rPr>
        <w:t>P</w:t>
      </w:r>
      <w:r w:rsidRPr="00A148B7">
        <w:rPr>
          <w:rFonts w:eastAsia="Times New Roman" w:cs="Arial"/>
          <w:color w:val="000000"/>
          <w:lang w:eastAsia="en-GB"/>
        </w:rPr>
        <w:t>resident</w:t>
      </w:r>
      <w:r w:rsidR="00714093">
        <w:rPr>
          <w:rFonts w:eastAsia="Times New Roman" w:cs="Arial"/>
          <w:color w:val="000000"/>
          <w:lang w:eastAsia="en-GB"/>
        </w:rPr>
        <w:t>,</w:t>
      </w:r>
      <w:r w:rsidRPr="00A148B7">
        <w:rPr>
          <w:rFonts w:eastAsia="Times New Roman" w:cs="Arial"/>
          <w:color w:val="000000"/>
          <w:lang w:eastAsia="en-GB"/>
        </w:rPr>
        <w:t xml:space="preserve"> </w:t>
      </w:r>
      <w:r w:rsidR="004D701A" w:rsidRPr="00A148B7">
        <w:rPr>
          <w:rFonts w:eastAsia="Times New Roman" w:cs="Arial"/>
          <w:color w:val="000000"/>
          <w:lang w:eastAsia="en-GB"/>
        </w:rPr>
        <w:t>working with staff of the Institute</w:t>
      </w:r>
      <w:r w:rsidR="00714093">
        <w:rPr>
          <w:rFonts w:eastAsia="Times New Roman" w:cs="Arial"/>
          <w:color w:val="000000"/>
          <w:lang w:eastAsia="en-GB"/>
        </w:rPr>
        <w:t>,</w:t>
      </w:r>
      <w:r w:rsidR="004D701A" w:rsidRPr="00A148B7">
        <w:rPr>
          <w:rFonts w:eastAsia="Times New Roman" w:cs="Arial"/>
          <w:color w:val="000000"/>
          <w:lang w:eastAsia="en-GB"/>
        </w:rPr>
        <w:t xml:space="preserve"> </w:t>
      </w:r>
      <w:r w:rsidR="00DF7019" w:rsidRPr="00A148B7">
        <w:rPr>
          <w:rFonts w:eastAsia="Times New Roman" w:cs="Arial"/>
          <w:color w:val="000000"/>
          <w:lang w:eastAsia="en-GB"/>
        </w:rPr>
        <w:t>will (a) work with the</w:t>
      </w:r>
      <w:r w:rsidR="00F85845" w:rsidRPr="00A148B7">
        <w:rPr>
          <w:rFonts w:eastAsia="Times New Roman" w:cs="Arial"/>
          <w:color w:val="000000"/>
          <w:lang w:eastAsia="en-GB"/>
        </w:rPr>
        <w:t xml:space="preserve"> Conference Chair(s)</w:t>
      </w:r>
      <w:r w:rsidR="00DF7019" w:rsidRPr="00A148B7">
        <w:rPr>
          <w:rFonts w:eastAsia="Times New Roman" w:cs="Arial"/>
          <w:color w:val="000000"/>
          <w:lang w:eastAsia="en-GB"/>
        </w:rPr>
        <w:t xml:space="preserve"> in the development and </w:t>
      </w:r>
      <w:r w:rsidR="00F85845" w:rsidRPr="00A148B7">
        <w:rPr>
          <w:rFonts w:eastAsia="Times New Roman" w:cs="Arial"/>
          <w:color w:val="000000"/>
          <w:lang w:eastAsia="en-GB"/>
        </w:rPr>
        <w:t xml:space="preserve">organisation of the Institute’s annual conference </w:t>
      </w:r>
      <w:r w:rsidR="00DF7019" w:rsidRPr="00A148B7">
        <w:rPr>
          <w:rFonts w:eastAsia="Times New Roman" w:cs="Arial"/>
          <w:color w:val="000000"/>
          <w:lang w:eastAsia="en-GB"/>
        </w:rPr>
        <w:t xml:space="preserve">and (b) work with the Vice-President for Communities in the </w:t>
      </w:r>
      <w:r w:rsidR="00FF6C4A" w:rsidRPr="00A148B7">
        <w:rPr>
          <w:rFonts w:eastAsia="Times New Roman" w:cs="Arial"/>
          <w:color w:val="000000"/>
          <w:lang w:eastAsia="en-GB"/>
        </w:rPr>
        <w:t xml:space="preserve">organisation of </w:t>
      </w:r>
      <w:r w:rsidR="00DF7019" w:rsidRPr="00A148B7">
        <w:rPr>
          <w:rFonts w:eastAsia="Times New Roman" w:cs="Arial"/>
          <w:color w:val="000000"/>
          <w:lang w:eastAsia="en-GB"/>
        </w:rPr>
        <w:t xml:space="preserve">additional </w:t>
      </w:r>
      <w:r w:rsidR="00FF6C4A" w:rsidRPr="00A148B7">
        <w:rPr>
          <w:rFonts w:eastAsia="Times New Roman" w:cs="Arial"/>
          <w:color w:val="000000"/>
          <w:lang w:eastAsia="en-GB"/>
        </w:rPr>
        <w:t xml:space="preserve">events </w:t>
      </w:r>
      <w:r w:rsidR="00F85845" w:rsidRPr="00A148B7">
        <w:rPr>
          <w:rFonts w:eastAsia="Times New Roman" w:cs="Arial"/>
          <w:color w:val="000000"/>
          <w:lang w:eastAsia="en-GB"/>
        </w:rPr>
        <w:t xml:space="preserve">consistent with the </w:t>
      </w:r>
      <w:r w:rsidR="00DF7019" w:rsidRPr="00A148B7">
        <w:rPr>
          <w:rFonts w:eastAsia="Times New Roman" w:cs="Arial"/>
          <w:color w:val="000000"/>
          <w:lang w:eastAsia="en-GB"/>
        </w:rPr>
        <w:t>progress</w:t>
      </w:r>
      <w:r w:rsidR="00F85845" w:rsidRPr="00A148B7">
        <w:rPr>
          <w:rFonts w:eastAsia="Times New Roman" w:cs="Arial"/>
          <w:color w:val="000000"/>
          <w:lang w:eastAsia="en-GB"/>
        </w:rPr>
        <w:t xml:space="preserve"> of the Institute’s </w:t>
      </w:r>
      <w:r w:rsidR="00DF7019" w:rsidRPr="00A148B7">
        <w:rPr>
          <w:rFonts w:eastAsia="Times New Roman" w:cs="Arial"/>
          <w:color w:val="000000"/>
          <w:lang w:eastAsia="en-GB"/>
        </w:rPr>
        <w:t xml:space="preserve">strategy to support and encourage the progress of </w:t>
      </w:r>
      <w:r w:rsidR="00F85845" w:rsidRPr="00A148B7">
        <w:rPr>
          <w:rFonts w:eastAsia="Times New Roman" w:cs="Arial"/>
          <w:color w:val="000000"/>
          <w:lang w:eastAsia="en-GB"/>
        </w:rPr>
        <w:t xml:space="preserve">Community of Interests and Special Interest </w:t>
      </w:r>
      <w:r w:rsidR="00DF7019" w:rsidRPr="00A148B7">
        <w:rPr>
          <w:rFonts w:eastAsia="Times New Roman" w:cs="Arial"/>
          <w:color w:val="000000"/>
          <w:lang w:eastAsia="en-GB"/>
        </w:rPr>
        <w:t>G</w:t>
      </w:r>
      <w:r w:rsidR="00F85845" w:rsidRPr="00A148B7">
        <w:rPr>
          <w:rFonts w:eastAsia="Times New Roman" w:cs="Arial"/>
          <w:color w:val="000000"/>
          <w:lang w:eastAsia="en-GB"/>
        </w:rPr>
        <w:t>ro</w:t>
      </w:r>
      <w:r w:rsidR="00DF7019" w:rsidRPr="00A148B7">
        <w:rPr>
          <w:rFonts w:eastAsia="Times New Roman" w:cs="Arial"/>
          <w:color w:val="000000"/>
          <w:lang w:eastAsia="en-GB"/>
        </w:rPr>
        <w:t>ups</w:t>
      </w:r>
      <w:r w:rsidR="00365195">
        <w:rPr>
          <w:rFonts w:eastAsia="Times New Roman" w:cs="Arial"/>
          <w:color w:val="000000"/>
          <w:lang w:eastAsia="en-GB"/>
        </w:rPr>
        <w:t>,</w:t>
      </w:r>
      <w:r w:rsidR="00F85845" w:rsidRPr="00A148B7">
        <w:rPr>
          <w:rFonts w:eastAsia="Times New Roman" w:cs="Arial"/>
          <w:color w:val="000000"/>
          <w:lang w:eastAsia="en-GB"/>
        </w:rPr>
        <w:t xml:space="preserve"> </w:t>
      </w:r>
      <w:r w:rsidR="00DF7019" w:rsidRPr="00A148B7">
        <w:rPr>
          <w:rFonts w:eastAsia="Times New Roman" w:cs="Arial"/>
          <w:color w:val="000000"/>
          <w:lang w:eastAsia="en-GB"/>
        </w:rPr>
        <w:t>and</w:t>
      </w:r>
      <w:r w:rsidR="00365195">
        <w:rPr>
          <w:rFonts w:eastAsia="Times New Roman" w:cs="Arial"/>
          <w:color w:val="000000"/>
          <w:lang w:eastAsia="en-GB"/>
        </w:rPr>
        <w:t>,</w:t>
      </w:r>
      <w:r w:rsidR="00DF7019" w:rsidRPr="00A148B7">
        <w:rPr>
          <w:rFonts w:eastAsia="Times New Roman" w:cs="Arial"/>
          <w:color w:val="000000"/>
          <w:lang w:eastAsia="en-GB"/>
        </w:rPr>
        <w:t xml:space="preserve"> in so doing</w:t>
      </w:r>
      <w:r w:rsidR="00365195">
        <w:rPr>
          <w:rFonts w:eastAsia="Times New Roman" w:cs="Arial"/>
          <w:color w:val="000000"/>
          <w:lang w:eastAsia="en-GB"/>
        </w:rPr>
        <w:t>,</w:t>
      </w:r>
      <w:r w:rsidR="00DF7019" w:rsidRPr="00A148B7">
        <w:rPr>
          <w:rFonts w:eastAsia="Times New Roman" w:cs="Arial"/>
          <w:color w:val="000000"/>
          <w:lang w:eastAsia="en-GB"/>
        </w:rPr>
        <w:t xml:space="preserve"> raise and maintain the profile of the Institute regionally, n</w:t>
      </w:r>
      <w:r w:rsidR="00365195">
        <w:rPr>
          <w:rFonts w:eastAsia="Times New Roman" w:cs="Arial"/>
          <w:color w:val="000000"/>
          <w:lang w:eastAsia="en-GB"/>
        </w:rPr>
        <w:t>ationally and i</w:t>
      </w:r>
      <w:r w:rsidR="00DF7019" w:rsidRPr="00A148B7">
        <w:rPr>
          <w:rFonts w:eastAsia="Times New Roman" w:cs="Arial"/>
          <w:color w:val="000000"/>
          <w:lang w:eastAsia="en-GB"/>
        </w:rPr>
        <w:t xml:space="preserve">nternationally </w:t>
      </w:r>
    </w:p>
    <w:p w:rsidR="00BA2C5E" w:rsidRDefault="00BA2C5E" w:rsidP="00BA2C5E">
      <w:p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Competencies</w:t>
      </w:r>
    </w:p>
    <w:p w:rsidR="00BA2C5E" w:rsidRDefault="00BA2C5E" w:rsidP="00BA2C5E">
      <w:p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Demonstrated community leadership</w:t>
      </w:r>
    </w:p>
    <w:p w:rsidR="00BA2C5E" w:rsidRDefault="00BA2C5E" w:rsidP="00BA2C5E">
      <w:p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Strong profile amongst the ISBE community and key stakeholders</w:t>
      </w:r>
    </w:p>
    <w:p w:rsidR="00BA2C5E" w:rsidRDefault="00BA2C5E" w:rsidP="00BA2C5E">
      <w:p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Ability to lead the board in handling difficult issues</w:t>
      </w:r>
    </w:p>
    <w:p w:rsidR="00BA2C5E" w:rsidRDefault="00BA2C5E" w:rsidP="00BA2C5E">
      <w:p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Ability to communicate, listen and seek input from others</w:t>
      </w:r>
    </w:p>
    <w:p w:rsidR="00BA2C5E" w:rsidRDefault="00BA2C5E" w:rsidP="00BA2C5E">
      <w:p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Confident in delegating</w:t>
      </w:r>
    </w:p>
    <w:p w:rsidR="00BA2C5E" w:rsidRDefault="00BA2C5E" w:rsidP="00BA2C5E">
      <w:pPr>
        <w:shd w:val="clear" w:color="auto" w:fill="FFFFFF"/>
        <w:spacing w:before="135" w:after="135" w:line="360" w:lineRule="auto"/>
        <w:textAlignment w:val="baseline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Strong group dynamic skills</w:t>
      </w:r>
    </w:p>
    <w:p w:rsidR="00927B5C" w:rsidRDefault="00BA2C5E" w:rsidP="00BA2C5E">
      <w:pPr>
        <w:shd w:val="clear" w:color="auto" w:fill="FFFFFF"/>
        <w:spacing w:before="135" w:after="135" w:line="360" w:lineRule="auto"/>
        <w:textAlignment w:val="baseline"/>
      </w:pPr>
      <w:r>
        <w:rPr>
          <w:rFonts w:eastAsia="Times New Roman" w:cs="Arial"/>
          <w:color w:val="000000"/>
          <w:lang w:eastAsia="en-GB"/>
        </w:rPr>
        <w:t>Ability to commit the required time and energy to work as the ISBE President</w:t>
      </w:r>
      <w:bookmarkStart w:id="0" w:name="_GoBack"/>
      <w:bookmarkEnd w:id="0"/>
    </w:p>
    <w:sectPr w:rsidR="00927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461E"/>
    <w:multiLevelType w:val="hybridMultilevel"/>
    <w:tmpl w:val="3C48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B006F"/>
    <w:multiLevelType w:val="hybridMultilevel"/>
    <w:tmpl w:val="8110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C"/>
    <w:rsid w:val="00365195"/>
    <w:rsid w:val="003A174D"/>
    <w:rsid w:val="004D701A"/>
    <w:rsid w:val="00714093"/>
    <w:rsid w:val="00745D89"/>
    <w:rsid w:val="00804BCD"/>
    <w:rsid w:val="00876CEA"/>
    <w:rsid w:val="0091558E"/>
    <w:rsid w:val="00927B5C"/>
    <w:rsid w:val="00A148B7"/>
    <w:rsid w:val="00BA2C5E"/>
    <w:rsid w:val="00DF7019"/>
    <w:rsid w:val="00F85845"/>
    <w:rsid w:val="00FB7B6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342A"/>
  <w15:chartTrackingRefBased/>
  <w15:docId w15:val="{09DEBF85-4DE6-4B43-A330-38D51D7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7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1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7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9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1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Pauric</dc:creator>
  <cp:keywords/>
  <dc:description/>
  <cp:lastModifiedBy>Rob Edwards</cp:lastModifiedBy>
  <cp:revision>2</cp:revision>
  <dcterms:created xsi:type="dcterms:W3CDTF">2017-05-19T12:20:00Z</dcterms:created>
  <dcterms:modified xsi:type="dcterms:W3CDTF">2017-05-19T12:20:00Z</dcterms:modified>
</cp:coreProperties>
</file>